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45" w:rsidRDefault="002E4545" w:rsidP="00256BA8">
      <w:pPr>
        <w:pBdr>
          <w:bottom w:val="single" w:sz="6" w:space="10" w:color="EEEEEE"/>
        </w:pBdr>
        <w:shd w:val="clear" w:color="auto" w:fill="FFFFFF"/>
        <w:spacing w:after="100" w:afterAutospacing="1" w:line="240" w:lineRule="auto"/>
        <w:outlineLvl w:val="1"/>
        <w:rPr>
          <w:rFonts w:ascii="Times New Roman" w:hAnsi="Times New Roman" w:cs="Times New Roman"/>
        </w:rPr>
      </w:pPr>
    </w:p>
    <w:p w:rsidR="003D74F2" w:rsidRDefault="002E4545" w:rsidP="006D6411">
      <w:pPr>
        <w:jc w:val="both"/>
        <w:rPr>
          <w:rFonts w:ascii="Times New Roman" w:hAnsi="Times New Roman" w:cs="Times New Roman"/>
          <w:b/>
          <w:sz w:val="24"/>
          <w:szCs w:val="24"/>
        </w:rPr>
      </w:pPr>
      <w:r w:rsidRPr="002E4545">
        <w:rPr>
          <w:rFonts w:ascii="Times New Roman" w:hAnsi="Times New Roman" w:cs="Times New Roman"/>
          <w:b/>
          <w:sz w:val="24"/>
          <w:szCs w:val="24"/>
        </w:rPr>
        <w:t xml:space="preserve">2886 SAYILI DEVLET İHALE KANUNUN 35/d VE 51/g MADDELERİ GEREĞİNCE PAZARLIK USULU İLE KİRAYA VERİLECEK KANTİN İÇİN DÜZENLENEN ŞARTNAME </w:t>
      </w:r>
    </w:p>
    <w:p w:rsidR="002E4545" w:rsidRPr="002E4545" w:rsidRDefault="002E4545" w:rsidP="006D6411">
      <w:pPr>
        <w:jc w:val="both"/>
        <w:rPr>
          <w:rFonts w:ascii="Times New Roman" w:hAnsi="Times New Roman" w:cs="Times New Roman"/>
          <w:b/>
          <w:sz w:val="24"/>
          <w:szCs w:val="24"/>
        </w:rPr>
      </w:pPr>
      <w:r w:rsidRPr="002E4545">
        <w:rPr>
          <w:rFonts w:ascii="Times New Roman" w:hAnsi="Times New Roman" w:cs="Times New Roman"/>
          <w:b/>
          <w:sz w:val="24"/>
          <w:szCs w:val="24"/>
        </w:rPr>
        <w:t>1. Pazarlığa konu olan okulun/kurumun;</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 a) O</w:t>
      </w:r>
      <w:r w:rsidR="003D74F2">
        <w:rPr>
          <w:rFonts w:ascii="Times New Roman" w:hAnsi="Times New Roman" w:cs="Times New Roman"/>
          <w:sz w:val="24"/>
          <w:szCs w:val="24"/>
        </w:rPr>
        <w:t xml:space="preserve">kulun </w:t>
      </w:r>
      <w:proofErr w:type="gramStart"/>
      <w:r w:rsidR="003D74F2">
        <w:rPr>
          <w:rFonts w:ascii="Times New Roman" w:hAnsi="Times New Roman" w:cs="Times New Roman"/>
          <w:sz w:val="24"/>
          <w:szCs w:val="24"/>
        </w:rPr>
        <w:t>Adı : Atatürk</w:t>
      </w:r>
      <w:proofErr w:type="gramEnd"/>
      <w:r w:rsidR="003D74F2">
        <w:rPr>
          <w:rFonts w:ascii="Times New Roman" w:hAnsi="Times New Roman" w:cs="Times New Roman"/>
          <w:sz w:val="24"/>
          <w:szCs w:val="24"/>
        </w:rPr>
        <w:t xml:space="preserve"> İlkokulu/Ortaokulu</w:t>
      </w:r>
      <w:r w:rsidRPr="00B66E75">
        <w:rPr>
          <w:rFonts w:ascii="Times New Roman" w:hAnsi="Times New Roman" w:cs="Times New Roman"/>
          <w:sz w:val="24"/>
          <w:szCs w:val="24"/>
        </w:rPr>
        <w:t xml:space="preserve">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b) Bel</w:t>
      </w:r>
      <w:r w:rsidR="003D74F2">
        <w:rPr>
          <w:rFonts w:ascii="Times New Roman" w:hAnsi="Times New Roman" w:cs="Times New Roman"/>
          <w:sz w:val="24"/>
          <w:szCs w:val="24"/>
        </w:rPr>
        <w:t xml:space="preserve">irlenen Aylık Muhammen </w:t>
      </w:r>
      <w:proofErr w:type="gramStart"/>
      <w:r w:rsidR="003D74F2">
        <w:rPr>
          <w:rFonts w:ascii="Times New Roman" w:hAnsi="Times New Roman" w:cs="Times New Roman"/>
          <w:sz w:val="24"/>
          <w:szCs w:val="24"/>
        </w:rPr>
        <w:t>Bedel : 650</w:t>
      </w:r>
      <w:proofErr w:type="gramEnd"/>
      <w:r w:rsidRPr="00B66E75">
        <w:rPr>
          <w:rFonts w:ascii="Times New Roman" w:hAnsi="Times New Roman" w:cs="Times New Roman"/>
          <w:sz w:val="24"/>
          <w:szCs w:val="24"/>
        </w:rPr>
        <w:t xml:space="preserve">,00 TL (KDV Hariç)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c) İhalenin Yapılacağı </w:t>
      </w:r>
      <w:proofErr w:type="gramStart"/>
      <w:r w:rsidRPr="00B66E75">
        <w:rPr>
          <w:rFonts w:ascii="Times New Roman" w:hAnsi="Times New Roman" w:cs="Times New Roman"/>
          <w:sz w:val="24"/>
          <w:szCs w:val="24"/>
        </w:rPr>
        <w:t xml:space="preserve">Yer : </w:t>
      </w:r>
      <w:r w:rsidR="00910294">
        <w:rPr>
          <w:rFonts w:ascii="Times New Roman" w:hAnsi="Times New Roman" w:cs="Times New Roman"/>
          <w:sz w:val="24"/>
          <w:szCs w:val="24"/>
        </w:rPr>
        <w:t>İkizdere</w:t>
      </w:r>
      <w:proofErr w:type="gramEnd"/>
      <w:r w:rsidR="00910294">
        <w:rPr>
          <w:rFonts w:ascii="Times New Roman" w:hAnsi="Times New Roman" w:cs="Times New Roman"/>
          <w:sz w:val="24"/>
          <w:szCs w:val="24"/>
        </w:rPr>
        <w:t xml:space="preserve"> </w:t>
      </w:r>
      <w:bookmarkStart w:id="0" w:name="_GoBack"/>
      <w:bookmarkEnd w:id="0"/>
      <w:r w:rsidRPr="00B66E75">
        <w:rPr>
          <w:rFonts w:ascii="Times New Roman" w:hAnsi="Times New Roman" w:cs="Times New Roman"/>
          <w:sz w:val="24"/>
          <w:szCs w:val="24"/>
        </w:rPr>
        <w:t>İl</w:t>
      </w:r>
      <w:r w:rsidR="003D74F2">
        <w:rPr>
          <w:rFonts w:ascii="Times New Roman" w:hAnsi="Times New Roman" w:cs="Times New Roman"/>
          <w:sz w:val="24"/>
          <w:szCs w:val="24"/>
        </w:rPr>
        <w:t>çe</w:t>
      </w:r>
      <w:r w:rsidRPr="00B66E75">
        <w:rPr>
          <w:rFonts w:ascii="Times New Roman" w:hAnsi="Times New Roman" w:cs="Times New Roman"/>
          <w:sz w:val="24"/>
          <w:szCs w:val="24"/>
        </w:rPr>
        <w:t xml:space="preserve"> Milli Eğitim Müdürlüğü Toplantı Salonu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d) İhalen</w:t>
      </w:r>
      <w:r w:rsidR="00EF419B">
        <w:rPr>
          <w:rFonts w:ascii="Times New Roman" w:hAnsi="Times New Roman" w:cs="Times New Roman"/>
          <w:sz w:val="24"/>
          <w:szCs w:val="24"/>
        </w:rPr>
        <w:t xml:space="preserve">in Yapılacağı Tarih ve </w:t>
      </w:r>
      <w:proofErr w:type="gramStart"/>
      <w:r w:rsidR="00EF419B">
        <w:rPr>
          <w:rFonts w:ascii="Times New Roman" w:hAnsi="Times New Roman" w:cs="Times New Roman"/>
          <w:sz w:val="24"/>
          <w:szCs w:val="24"/>
        </w:rPr>
        <w:t>Saat : 10</w:t>
      </w:r>
      <w:proofErr w:type="gramEnd"/>
      <w:r w:rsidR="003D74F2">
        <w:rPr>
          <w:rFonts w:ascii="Times New Roman" w:hAnsi="Times New Roman" w:cs="Times New Roman"/>
          <w:sz w:val="24"/>
          <w:szCs w:val="24"/>
        </w:rPr>
        <w:t>/09/2021 Salı</w:t>
      </w:r>
      <w:r w:rsidRPr="00B66E75">
        <w:rPr>
          <w:rFonts w:ascii="Times New Roman" w:hAnsi="Times New Roman" w:cs="Times New Roman"/>
          <w:sz w:val="24"/>
          <w:szCs w:val="24"/>
        </w:rPr>
        <w:t xml:space="preserve"> günü Saat : 14:00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e) Öğrenci Mevcudu ve</w:t>
      </w:r>
      <w:r w:rsidR="003D74F2">
        <w:rPr>
          <w:rFonts w:ascii="Times New Roman" w:hAnsi="Times New Roman" w:cs="Times New Roman"/>
          <w:sz w:val="24"/>
          <w:szCs w:val="24"/>
        </w:rPr>
        <w:t xml:space="preserve"> </w:t>
      </w:r>
      <w:proofErr w:type="gramStart"/>
      <w:r w:rsidR="003D74F2">
        <w:rPr>
          <w:rFonts w:ascii="Times New Roman" w:hAnsi="Times New Roman" w:cs="Times New Roman"/>
          <w:sz w:val="24"/>
          <w:szCs w:val="24"/>
        </w:rPr>
        <w:t>Kapasitesi : Öğrenci</w:t>
      </w:r>
      <w:proofErr w:type="gramEnd"/>
      <w:r w:rsidR="003D74F2">
        <w:rPr>
          <w:rFonts w:ascii="Times New Roman" w:hAnsi="Times New Roman" w:cs="Times New Roman"/>
          <w:sz w:val="24"/>
          <w:szCs w:val="24"/>
        </w:rPr>
        <w:t xml:space="preserve"> Sayısı 215</w:t>
      </w:r>
      <w:r w:rsidRPr="00B66E75">
        <w:rPr>
          <w:rFonts w:ascii="Times New Roman" w:hAnsi="Times New Roman" w:cs="Times New Roman"/>
          <w:sz w:val="24"/>
          <w:szCs w:val="24"/>
        </w:rPr>
        <w:t>, Öğretmen ve Diğer Personel</w:t>
      </w:r>
      <w:r w:rsidR="003D74F2">
        <w:rPr>
          <w:rFonts w:ascii="Times New Roman" w:hAnsi="Times New Roman" w:cs="Times New Roman"/>
          <w:sz w:val="24"/>
          <w:szCs w:val="24"/>
        </w:rPr>
        <w:t xml:space="preserve"> 20</w:t>
      </w:r>
    </w:p>
    <w:p w:rsidR="00B66E7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 f) Kiralanacak </w:t>
      </w:r>
      <w:proofErr w:type="gramStart"/>
      <w:r w:rsidRPr="00B66E75">
        <w:rPr>
          <w:rFonts w:ascii="Times New Roman" w:hAnsi="Times New Roman" w:cs="Times New Roman"/>
          <w:sz w:val="24"/>
          <w:szCs w:val="24"/>
        </w:rPr>
        <w:t>Yer : Okul</w:t>
      </w:r>
      <w:proofErr w:type="gramEnd"/>
      <w:r w:rsidRPr="00B66E75">
        <w:rPr>
          <w:rFonts w:ascii="Times New Roman" w:hAnsi="Times New Roman" w:cs="Times New Roman"/>
          <w:sz w:val="24"/>
          <w:szCs w:val="24"/>
        </w:rPr>
        <w:t xml:space="preserve"> Kantini </w:t>
      </w:r>
    </w:p>
    <w:p w:rsidR="002E4545" w:rsidRPr="00B66E75" w:rsidRDefault="002E4545" w:rsidP="006D6411">
      <w:pPr>
        <w:jc w:val="both"/>
        <w:rPr>
          <w:rFonts w:ascii="Times New Roman" w:hAnsi="Times New Roman" w:cs="Times New Roman"/>
          <w:b/>
          <w:sz w:val="24"/>
          <w:szCs w:val="24"/>
        </w:rPr>
      </w:pPr>
      <w:r w:rsidRPr="00B66E75">
        <w:rPr>
          <w:rFonts w:ascii="Times New Roman" w:hAnsi="Times New Roman" w:cs="Times New Roman"/>
          <w:b/>
          <w:sz w:val="24"/>
          <w:szCs w:val="24"/>
        </w:rPr>
        <w:t xml:space="preserve">2. İhale Komisyonuna Verilecek Belgeler;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a) Yerleşim Yeri ve Diğer Adres Belgesi.</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 b) Nüfus Cüzdanı Fotokopisi.</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 c) Adli Sicil Kaydı.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d) Geçici Teminat; Muhammen</w:t>
      </w:r>
      <w:r w:rsidR="00B34F11">
        <w:rPr>
          <w:rFonts w:ascii="Times New Roman" w:hAnsi="Times New Roman" w:cs="Times New Roman"/>
          <w:sz w:val="24"/>
          <w:szCs w:val="24"/>
        </w:rPr>
        <w:t xml:space="preserve"> bedelin yıllık tutarı olan 7800,00TL </w:t>
      </w:r>
      <w:r w:rsidRPr="00B66E75">
        <w:rPr>
          <w:rFonts w:ascii="Times New Roman" w:hAnsi="Times New Roman" w:cs="Times New Roman"/>
          <w:sz w:val="24"/>
          <w:szCs w:val="24"/>
        </w:rPr>
        <w:t xml:space="preserve">‘nin %20 ‘si 4.320,00TL’nin geçici teminat olarak Defterdarlık Muhasebe Müdürlüğüne yatırıldığına dair makbuz.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e) Bağlı bulunduğu vergi dairesinden (vadesi geçmiş borcu bulunmadığına dair belge)</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 f) İlgili esnaf odasından adına kayıtlı okul kantin işletmesi olmadığına dair belge. </w:t>
      </w:r>
      <w:proofErr w:type="gramStart"/>
      <w:r w:rsidRPr="00B66E75">
        <w:rPr>
          <w:rFonts w:ascii="Times New Roman" w:hAnsi="Times New Roman" w:cs="Times New Roman"/>
          <w:sz w:val="24"/>
          <w:szCs w:val="24"/>
        </w:rPr>
        <w:t>(</w:t>
      </w:r>
      <w:proofErr w:type="gramEnd"/>
      <w:r w:rsidRPr="00B66E75">
        <w:rPr>
          <w:rFonts w:ascii="Times New Roman" w:hAnsi="Times New Roman" w:cs="Times New Roman"/>
          <w:sz w:val="24"/>
          <w:szCs w:val="24"/>
        </w:rPr>
        <w:t>Mevcut işletmecinin ihaleye katılması halinde adına kayıtlı, ihale edilen kantin dışında ikinci bir kantin varsa ihale dışı bırakılır. Mevcut işletmeci ikinci bir kantini olmadığına dair belgeyi sunacaktır.</w:t>
      </w:r>
      <w:proofErr w:type="gramStart"/>
      <w:r w:rsidRPr="00B66E75">
        <w:rPr>
          <w:rFonts w:ascii="Times New Roman" w:hAnsi="Times New Roman" w:cs="Times New Roman"/>
          <w:sz w:val="24"/>
          <w:szCs w:val="24"/>
        </w:rPr>
        <w:t>)</w:t>
      </w:r>
      <w:proofErr w:type="gramEnd"/>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 g) 3308 Sayılı Mesleki Eğitim Kanunu hükümlerine göre </w:t>
      </w:r>
      <w:proofErr w:type="spellStart"/>
      <w:r w:rsidRPr="00B66E75">
        <w:rPr>
          <w:rFonts w:ascii="Times New Roman" w:hAnsi="Times New Roman" w:cs="Times New Roman"/>
          <w:sz w:val="24"/>
          <w:szCs w:val="24"/>
        </w:rPr>
        <w:t>kantincilik</w:t>
      </w:r>
      <w:proofErr w:type="spellEnd"/>
      <w:r w:rsidRPr="00B66E75">
        <w:rPr>
          <w:rFonts w:ascii="Times New Roman" w:hAnsi="Times New Roman" w:cs="Times New Roman"/>
          <w:sz w:val="24"/>
          <w:szCs w:val="24"/>
        </w:rPr>
        <w:t xml:space="preserve"> alanında alınmış ustalık belgesi veya işyeri açma belgesi. Ancak, katılımcıların hiçbirisinde </w:t>
      </w:r>
      <w:proofErr w:type="spellStart"/>
      <w:r w:rsidRPr="00B66E75">
        <w:rPr>
          <w:rFonts w:ascii="Times New Roman" w:hAnsi="Times New Roman" w:cs="Times New Roman"/>
          <w:sz w:val="24"/>
          <w:szCs w:val="24"/>
        </w:rPr>
        <w:t>kantincilik</w:t>
      </w:r>
      <w:proofErr w:type="spellEnd"/>
      <w:r w:rsidRPr="00B66E75">
        <w:rPr>
          <w:rFonts w:ascii="Times New Roman" w:hAnsi="Times New Roman" w:cs="Times New Roman"/>
          <w:sz w:val="24"/>
          <w:szCs w:val="24"/>
        </w:rPr>
        <w:t xml:space="preserve"> alanında alınmış ustalık belgesi veya işyeri açma belgesi bulunmaması durumunda kalfalık, kurs bitirme belgelerinden (Kantin, Çay Ocağı, Büfe Gıda Sektörü vb.) en az birine sahip olanlar kabul edilecektir. </w:t>
      </w:r>
    </w:p>
    <w:p w:rsidR="00B66E7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h) İstenen bütün belgelerin ((b) ve (g) bentleri hariç) son bir ay içerisinde alınmış olması zorunludur. </w:t>
      </w:r>
    </w:p>
    <w:p w:rsidR="00820BFB" w:rsidRDefault="00820BFB" w:rsidP="006D6411">
      <w:pPr>
        <w:jc w:val="both"/>
        <w:rPr>
          <w:rFonts w:ascii="Times New Roman" w:hAnsi="Times New Roman" w:cs="Times New Roman"/>
          <w:b/>
          <w:sz w:val="24"/>
          <w:szCs w:val="24"/>
        </w:rPr>
      </w:pPr>
    </w:p>
    <w:p w:rsidR="002E4545" w:rsidRPr="00B66E75" w:rsidRDefault="002E4545" w:rsidP="006D6411">
      <w:pPr>
        <w:jc w:val="both"/>
        <w:rPr>
          <w:rFonts w:ascii="Times New Roman" w:hAnsi="Times New Roman" w:cs="Times New Roman"/>
          <w:b/>
          <w:sz w:val="24"/>
          <w:szCs w:val="24"/>
        </w:rPr>
      </w:pPr>
      <w:r w:rsidRPr="00B66E75">
        <w:rPr>
          <w:rFonts w:ascii="Times New Roman" w:hAnsi="Times New Roman" w:cs="Times New Roman"/>
          <w:b/>
          <w:sz w:val="24"/>
          <w:szCs w:val="24"/>
        </w:rPr>
        <w:lastRenderedPageBreak/>
        <w:t xml:space="preserve">3. Aranacak Şartlar;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a) T.C. Vatandaşı olmak </w:t>
      </w:r>
    </w:p>
    <w:p w:rsidR="002E4545" w:rsidRPr="00B66E75" w:rsidRDefault="002E4545" w:rsidP="006D6411">
      <w:pPr>
        <w:jc w:val="both"/>
        <w:rPr>
          <w:rFonts w:ascii="Times New Roman" w:hAnsi="Times New Roman" w:cs="Times New Roman"/>
          <w:sz w:val="24"/>
          <w:szCs w:val="24"/>
        </w:rPr>
      </w:pPr>
      <w:proofErr w:type="gramStart"/>
      <w:r w:rsidRPr="00B66E75">
        <w:rPr>
          <w:rFonts w:ascii="Times New Roman" w:hAnsi="Times New Roman" w:cs="Times New Roman"/>
          <w:sz w:val="24"/>
          <w:szCs w:val="24"/>
        </w:rPr>
        <w:t xml:space="preserve">b)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olmamış olmak </w:t>
      </w:r>
      <w:proofErr w:type="gramEnd"/>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c) Müdürlüğümüzce, ihaleye istekli olarak katılacakların güvenlik araştırmaları yaptırılacaktır. Güvenlik araştırması ihale tarih ve saatine kadar tamamlanan isteklilerden ihaleye katılmaya engel durumu bulunanlar ihale dışı bırakılır. Güvenlik araştırması ihale tarih ve saatine kadar tamamlanamayan isteklilerden ihale uhdesinde kalıp sözleşme imzalayan yüklenicinin ihaleye katılmaya engel durumu bulunması halinde ise sözleşmesi iptal edilerek kesin teminatı gelir kaydedilir.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d) 65 yaşından gün almamış olmak.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e) Kantin veya benzeri işyeri işletmecisi iken sözleşmesi </w:t>
      </w:r>
      <w:proofErr w:type="spellStart"/>
      <w:r w:rsidRPr="00B66E75">
        <w:rPr>
          <w:rFonts w:ascii="Times New Roman" w:hAnsi="Times New Roman" w:cs="Times New Roman"/>
          <w:sz w:val="24"/>
          <w:szCs w:val="24"/>
        </w:rPr>
        <w:t>fesh</w:t>
      </w:r>
      <w:proofErr w:type="spellEnd"/>
      <w:r w:rsidRPr="00B66E75">
        <w:rPr>
          <w:rFonts w:ascii="Times New Roman" w:hAnsi="Times New Roman" w:cs="Times New Roman"/>
          <w:sz w:val="24"/>
          <w:szCs w:val="24"/>
        </w:rPr>
        <w:t xml:space="preserve"> edilmemiş olmak.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f) İhale komisyonu başkanı ve üyeleri ile birliğin yönetim ve denetleme kurulu üyelerinin ikinci dereceye kadar kan ve kayın hısımları olmamak.</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 g) İdare ihaleyi yapıp yapmamakta ve uygun bedeli tespitte serbesttir.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h) İhale kararı, karar tarihinden itibaren en geç 15 gün içinde ihale yetkilisi tarafından onaylanır veya iptal edilebilir.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ı) Kiralamaya ilişkin her türlü vergi, resim, harçlar, sözleşme giderleri ve varsa KDV ve stopaj giderleri yüklenici tarafından ödenecektir.</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 4. İhale; 2886 Sayılı Devlet İhale Kanununun 51. Maddesinin 1.Fıkrasının (G) Bendine göre pazarlık usulü ile yapılacaktır.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5. İhaleye katılmak isteyenler ihalesi yapılacak okul kantinini yerinde inceleyerek öğrenci </w:t>
      </w:r>
      <w:proofErr w:type="gramStart"/>
      <w:r w:rsidRPr="00B66E75">
        <w:rPr>
          <w:rFonts w:ascii="Times New Roman" w:hAnsi="Times New Roman" w:cs="Times New Roman"/>
          <w:sz w:val="24"/>
          <w:szCs w:val="24"/>
        </w:rPr>
        <w:t>sirkülasyonu</w:t>
      </w:r>
      <w:proofErr w:type="gramEnd"/>
      <w:r w:rsidRPr="00B66E75">
        <w:rPr>
          <w:rFonts w:ascii="Times New Roman" w:hAnsi="Times New Roman" w:cs="Times New Roman"/>
          <w:sz w:val="24"/>
          <w:szCs w:val="24"/>
        </w:rPr>
        <w:t xml:space="preserve">, kantin işleyişi ve eski kiracıdan devir alınacak taşınır ve taşınmazlar için ödenecek tutarlar ile sözleşme şartlarını ilgili okuldan öğreneceklerdir. </w:t>
      </w:r>
    </w:p>
    <w:p w:rsidR="002E4545" w:rsidRPr="00B66E75" w:rsidRDefault="00820BFB" w:rsidP="006D6411">
      <w:pPr>
        <w:jc w:val="both"/>
        <w:rPr>
          <w:rFonts w:ascii="Times New Roman" w:hAnsi="Times New Roman" w:cs="Times New Roman"/>
          <w:sz w:val="24"/>
          <w:szCs w:val="24"/>
        </w:rPr>
      </w:pPr>
      <w:r>
        <w:rPr>
          <w:rFonts w:ascii="Times New Roman" w:hAnsi="Times New Roman" w:cs="Times New Roman"/>
          <w:sz w:val="24"/>
          <w:szCs w:val="24"/>
        </w:rPr>
        <w:t xml:space="preserve">6. Bu ilanın süresi </w:t>
      </w:r>
      <w:proofErr w:type="gramStart"/>
      <w:r>
        <w:rPr>
          <w:rFonts w:ascii="Times New Roman" w:hAnsi="Times New Roman" w:cs="Times New Roman"/>
          <w:sz w:val="24"/>
          <w:szCs w:val="24"/>
        </w:rPr>
        <w:t>03/09/2021</w:t>
      </w:r>
      <w:proofErr w:type="gramEnd"/>
      <w:r>
        <w:rPr>
          <w:rFonts w:ascii="Times New Roman" w:hAnsi="Times New Roman" w:cs="Times New Roman"/>
          <w:sz w:val="24"/>
          <w:szCs w:val="24"/>
        </w:rPr>
        <w:t xml:space="preserve"> Cuma </w:t>
      </w:r>
      <w:r w:rsidR="002E4545" w:rsidRPr="00B66E75">
        <w:rPr>
          <w:rFonts w:ascii="Times New Roman" w:hAnsi="Times New Roman" w:cs="Times New Roman"/>
          <w:sz w:val="24"/>
          <w:szCs w:val="24"/>
        </w:rPr>
        <w:t xml:space="preserve">günü </w:t>
      </w:r>
      <w:r>
        <w:rPr>
          <w:rFonts w:ascii="Times New Roman" w:hAnsi="Times New Roman" w:cs="Times New Roman"/>
          <w:sz w:val="24"/>
          <w:szCs w:val="24"/>
        </w:rPr>
        <w:t>saat 10:</w:t>
      </w:r>
      <w:r w:rsidR="00EF0498">
        <w:rPr>
          <w:rFonts w:ascii="Times New Roman" w:hAnsi="Times New Roman" w:cs="Times New Roman"/>
          <w:sz w:val="24"/>
          <w:szCs w:val="24"/>
        </w:rPr>
        <w:t>00’dan 10/09/2021 Cuma günü saat 13</w:t>
      </w:r>
      <w:r w:rsidR="002E4545" w:rsidRPr="00B66E75">
        <w:rPr>
          <w:rFonts w:ascii="Times New Roman" w:hAnsi="Times New Roman" w:cs="Times New Roman"/>
          <w:sz w:val="24"/>
          <w:szCs w:val="24"/>
        </w:rPr>
        <w:t xml:space="preserve">:00’ a kadardır. </w:t>
      </w:r>
    </w:p>
    <w:p w:rsid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7. İhaleye katılacak istekliler ihale ile ilgili dosyayı ihale saatine kadar ihale komisyonuna teslim edeceklerdir. Kiralama Sözleşmesinin Genel Hükümlerine göre;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lastRenderedPageBreak/>
        <w:t xml:space="preserve"> 8- Kantin bizzat yüklenici tarafından çalıştırılacaktır. Kantin başkası tarafından çalıştırılamaz, resmî veya gayri resmî devir ve temlik yapılamaz.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9- Kesin teminat, yıllık ödenecek kira tutarının % 6’ </w:t>
      </w:r>
      <w:proofErr w:type="spellStart"/>
      <w:r w:rsidRPr="00B66E75">
        <w:rPr>
          <w:rFonts w:ascii="Times New Roman" w:hAnsi="Times New Roman" w:cs="Times New Roman"/>
          <w:sz w:val="24"/>
          <w:szCs w:val="24"/>
        </w:rPr>
        <w:t>sı</w:t>
      </w:r>
      <w:proofErr w:type="spellEnd"/>
      <w:r w:rsidRPr="00B66E75">
        <w:rPr>
          <w:rFonts w:ascii="Times New Roman" w:hAnsi="Times New Roman" w:cs="Times New Roman"/>
          <w:sz w:val="24"/>
          <w:szCs w:val="24"/>
        </w:rPr>
        <w:t xml:space="preserve"> kadar miktarın Muhasebe Müdürlüğüne nakden yatırıldığına dair makbuz veya banka teminat mektubu olarak sözleşmede ibraz etmek zorundadır. </w:t>
      </w:r>
    </w:p>
    <w:p w:rsidR="002E4545" w:rsidRPr="00B66E75" w:rsidRDefault="002E4545" w:rsidP="006D6411">
      <w:pPr>
        <w:jc w:val="both"/>
        <w:rPr>
          <w:rFonts w:ascii="Times New Roman" w:hAnsi="Times New Roman" w:cs="Times New Roman"/>
          <w:sz w:val="24"/>
          <w:szCs w:val="24"/>
        </w:rPr>
      </w:pPr>
      <w:r w:rsidRPr="00B66E75">
        <w:rPr>
          <w:rFonts w:ascii="Times New Roman" w:hAnsi="Times New Roman" w:cs="Times New Roman"/>
          <w:sz w:val="24"/>
          <w:szCs w:val="24"/>
        </w:rPr>
        <w:t xml:space="preserve"> 10 - Sözleşme konusu kantinin elektrik, su, doğalgaz, ısıtma gideri, okulun sayaçlarından ayrı ise tahakkuk eden fatura bedelleri ilgili tahsilat müdürlüklerine, okulun sayaçlarıyla aynı ise idare tarafından tespit edilecek miktar tahakkuk dönemlerinde Milli Emlak Müdürlüğüne yüklenici tarafından ödenir. </w:t>
      </w:r>
    </w:p>
    <w:p w:rsidR="002E4545" w:rsidRPr="00B66E75" w:rsidRDefault="00910294" w:rsidP="006D6411">
      <w:pPr>
        <w:jc w:val="both"/>
        <w:rPr>
          <w:rFonts w:ascii="Times New Roman" w:hAnsi="Times New Roman" w:cs="Times New Roman"/>
          <w:sz w:val="24"/>
          <w:szCs w:val="24"/>
        </w:rPr>
      </w:pPr>
      <w:r>
        <w:rPr>
          <w:rFonts w:ascii="Times New Roman" w:hAnsi="Times New Roman" w:cs="Times New Roman"/>
          <w:sz w:val="24"/>
          <w:szCs w:val="24"/>
        </w:rPr>
        <w:t>11</w:t>
      </w:r>
      <w:r w:rsidR="002E4545" w:rsidRPr="00B66E75">
        <w:rPr>
          <w:rFonts w:ascii="Times New Roman" w:hAnsi="Times New Roman" w:cs="Times New Roman"/>
          <w:sz w:val="24"/>
          <w:szCs w:val="24"/>
        </w:rPr>
        <w:t xml:space="preserve">- Kiracının değişmesi durumunda; kantine önceki kiracı tarafından yapılan tüm tesis masrafları, kullanım süresi ve </w:t>
      </w:r>
      <w:proofErr w:type="gramStart"/>
      <w:r w:rsidR="002E4545" w:rsidRPr="00B66E75">
        <w:rPr>
          <w:rFonts w:ascii="Times New Roman" w:hAnsi="Times New Roman" w:cs="Times New Roman"/>
          <w:sz w:val="24"/>
          <w:szCs w:val="24"/>
        </w:rPr>
        <w:t>amortisman</w:t>
      </w:r>
      <w:proofErr w:type="gramEnd"/>
      <w:r w:rsidR="002E4545" w:rsidRPr="00B66E75">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w:t>
      </w:r>
    </w:p>
    <w:p w:rsidR="00B66E75" w:rsidRDefault="00B66E75" w:rsidP="006D6411">
      <w:pPr>
        <w:jc w:val="both"/>
        <w:rPr>
          <w:rFonts w:ascii="Times New Roman" w:hAnsi="Times New Roman" w:cs="Times New Roman"/>
          <w:sz w:val="24"/>
          <w:szCs w:val="24"/>
        </w:rPr>
      </w:pPr>
      <w:r>
        <w:rPr>
          <w:rFonts w:ascii="Times New Roman" w:hAnsi="Times New Roman" w:cs="Times New Roman"/>
          <w:sz w:val="24"/>
          <w:szCs w:val="24"/>
        </w:rPr>
        <w:t xml:space="preserve"> </w:t>
      </w:r>
      <w:r w:rsidR="00910294">
        <w:rPr>
          <w:rFonts w:ascii="Times New Roman" w:hAnsi="Times New Roman" w:cs="Times New Roman"/>
          <w:sz w:val="24"/>
          <w:szCs w:val="24"/>
        </w:rPr>
        <w:t>12</w:t>
      </w:r>
      <w:r w:rsidR="002E4545" w:rsidRPr="00B66E75">
        <w:rPr>
          <w:rFonts w:ascii="Times New Roman" w:hAnsi="Times New Roman" w:cs="Times New Roman"/>
          <w:sz w:val="24"/>
          <w:szCs w:val="24"/>
        </w:rPr>
        <w:t xml:space="preserve">- Kantinlerde satılabilecek ürünler, Milli Eğitim Bakanlığı tarafından okul kantinlerinde satışına izin verilen ürünlerdir. </w:t>
      </w:r>
    </w:p>
    <w:p w:rsidR="002E4545" w:rsidRPr="00B66E75" w:rsidRDefault="00910294" w:rsidP="006D6411">
      <w:pPr>
        <w:jc w:val="both"/>
        <w:rPr>
          <w:rFonts w:ascii="Times New Roman" w:hAnsi="Times New Roman" w:cs="Times New Roman"/>
          <w:sz w:val="24"/>
          <w:szCs w:val="24"/>
        </w:rPr>
      </w:pPr>
      <w:r>
        <w:rPr>
          <w:rFonts w:ascii="Times New Roman" w:hAnsi="Times New Roman" w:cs="Times New Roman"/>
          <w:sz w:val="24"/>
          <w:szCs w:val="24"/>
        </w:rPr>
        <w:t>13</w:t>
      </w:r>
      <w:r w:rsidR="002E4545" w:rsidRPr="00B66E75">
        <w:rPr>
          <w:rFonts w:ascii="Times New Roman" w:hAnsi="Times New Roman" w:cs="Times New Roman"/>
          <w:sz w:val="24"/>
          <w:szCs w:val="24"/>
        </w:rPr>
        <w:t xml:space="preserve">- İki ay kirasını ödemeyen yüklenicinin kira sözleşmesi feshedilir. </w:t>
      </w:r>
    </w:p>
    <w:p w:rsidR="002E4545" w:rsidRPr="00B66E75" w:rsidRDefault="002E4545" w:rsidP="006D6411">
      <w:pPr>
        <w:jc w:val="both"/>
        <w:rPr>
          <w:rFonts w:ascii="Times New Roman" w:hAnsi="Times New Roman" w:cs="Times New Roman"/>
          <w:sz w:val="24"/>
          <w:szCs w:val="24"/>
        </w:rPr>
      </w:pPr>
    </w:p>
    <w:p w:rsidR="002E4545" w:rsidRPr="00B66E75" w:rsidRDefault="002E4545" w:rsidP="00910294">
      <w:pPr>
        <w:jc w:val="center"/>
        <w:rPr>
          <w:rFonts w:ascii="Times New Roman" w:hAnsi="Times New Roman" w:cs="Times New Roman"/>
          <w:sz w:val="24"/>
          <w:szCs w:val="24"/>
        </w:rPr>
      </w:pPr>
    </w:p>
    <w:p w:rsidR="002E4545" w:rsidRPr="00B66E75" w:rsidRDefault="002E4545" w:rsidP="00910294">
      <w:pPr>
        <w:jc w:val="center"/>
        <w:rPr>
          <w:rFonts w:ascii="Times New Roman" w:hAnsi="Times New Roman" w:cs="Times New Roman"/>
          <w:sz w:val="24"/>
          <w:szCs w:val="24"/>
        </w:rPr>
      </w:pPr>
      <w:r w:rsidRPr="00B66E75">
        <w:rPr>
          <w:rFonts w:ascii="Times New Roman" w:hAnsi="Times New Roman" w:cs="Times New Roman"/>
          <w:sz w:val="24"/>
          <w:szCs w:val="24"/>
        </w:rPr>
        <w:t>İLAN OLUNUR</w:t>
      </w:r>
    </w:p>
    <w:p w:rsidR="002E4545" w:rsidRPr="00B66E75" w:rsidRDefault="002E4545" w:rsidP="00910294">
      <w:pPr>
        <w:jc w:val="center"/>
        <w:rPr>
          <w:rFonts w:ascii="Times New Roman" w:hAnsi="Times New Roman" w:cs="Times New Roman"/>
          <w:sz w:val="24"/>
          <w:szCs w:val="24"/>
        </w:rPr>
      </w:pPr>
      <w:r w:rsidRPr="00B66E75">
        <w:rPr>
          <w:rFonts w:ascii="Times New Roman" w:hAnsi="Times New Roman" w:cs="Times New Roman"/>
          <w:sz w:val="24"/>
          <w:szCs w:val="24"/>
        </w:rPr>
        <w:t>İL</w:t>
      </w:r>
      <w:r w:rsidR="00910294">
        <w:rPr>
          <w:rFonts w:ascii="Times New Roman" w:hAnsi="Times New Roman" w:cs="Times New Roman"/>
          <w:sz w:val="24"/>
          <w:szCs w:val="24"/>
        </w:rPr>
        <w:t>ÇE</w:t>
      </w:r>
      <w:r w:rsidRPr="00B66E75">
        <w:rPr>
          <w:rFonts w:ascii="Times New Roman" w:hAnsi="Times New Roman" w:cs="Times New Roman"/>
          <w:sz w:val="24"/>
          <w:szCs w:val="24"/>
        </w:rPr>
        <w:t xml:space="preserve"> MİLLİ EĞİTİM MÜDÜRLÜĞÜ</w:t>
      </w:r>
    </w:p>
    <w:sectPr w:rsidR="002E4545" w:rsidRPr="00B66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11"/>
    <w:rsid w:val="00125DA3"/>
    <w:rsid w:val="00256BA8"/>
    <w:rsid w:val="002B0D1A"/>
    <w:rsid w:val="002E4545"/>
    <w:rsid w:val="003D74F2"/>
    <w:rsid w:val="006D6411"/>
    <w:rsid w:val="007576D8"/>
    <w:rsid w:val="00820BFB"/>
    <w:rsid w:val="00910294"/>
    <w:rsid w:val="00B34F11"/>
    <w:rsid w:val="00B66E75"/>
    <w:rsid w:val="00EF0498"/>
    <w:rsid w:val="00EF4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6B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6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6B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6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35021">
      <w:bodyDiv w:val="1"/>
      <w:marLeft w:val="0"/>
      <w:marRight w:val="0"/>
      <w:marTop w:val="0"/>
      <w:marBottom w:val="0"/>
      <w:divBdr>
        <w:top w:val="none" w:sz="0" w:space="0" w:color="auto"/>
        <w:left w:val="none" w:sz="0" w:space="0" w:color="auto"/>
        <w:bottom w:val="none" w:sz="0" w:space="0" w:color="auto"/>
        <w:right w:val="none" w:sz="0" w:space="0" w:color="auto"/>
      </w:divBdr>
      <w:divsChild>
        <w:div w:id="30694321">
          <w:marLeft w:val="0"/>
          <w:marRight w:val="0"/>
          <w:marTop w:val="0"/>
          <w:marBottom w:val="225"/>
          <w:divBdr>
            <w:top w:val="none" w:sz="0" w:space="0" w:color="auto"/>
            <w:left w:val="none" w:sz="0" w:space="0" w:color="auto"/>
            <w:bottom w:val="none" w:sz="0" w:space="0" w:color="auto"/>
            <w:right w:val="none" w:sz="0" w:space="0" w:color="auto"/>
          </w:divBdr>
          <w:divsChild>
            <w:div w:id="1347638094">
              <w:marLeft w:val="0"/>
              <w:marRight w:val="180"/>
              <w:marTop w:val="0"/>
              <w:marBottom w:val="0"/>
              <w:divBdr>
                <w:top w:val="none" w:sz="0" w:space="0" w:color="auto"/>
                <w:left w:val="none" w:sz="0" w:space="0" w:color="auto"/>
                <w:bottom w:val="none" w:sz="0" w:space="0" w:color="auto"/>
                <w:right w:val="none" w:sz="0" w:space="0" w:color="auto"/>
              </w:divBdr>
            </w:div>
          </w:divsChild>
        </w:div>
        <w:div w:id="881137071">
          <w:marLeft w:val="0"/>
          <w:marRight w:val="0"/>
          <w:marTop w:val="0"/>
          <w:marBottom w:val="0"/>
          <w:divBdr>
            <w:top w:val="none" w:sz="0" w:space="0" w:color="auto"/>
            <w:left w:val="none" w:sz="0" w:space="0" w:color="auto"/>
            <w:bottom w:val="none" w:sz="0" w:space="0" w:color="auto"/>
            <w:right w:val="none" w:sz="0" w:space="0" w:color="auto"/>
          </w:divBdr>
          <w:divsChild>
            <w:div w:id="740760419">
              <w:marLeft w:val="0"/>
              <w:marRight w:val="0"/>
              <w:marTop w:val="0"/>
              <w:marBottom w:val="0"/>
              <w:divBdr>
                <w:top w:val="none" w:sz="0" w:space="0" w:color="auto"/>
                <w:left w:val="none" w:sz="0" w:space="0" w:color="auto"/>
                <w:bottom w:val="none" w:sz="0" w:space="0" w:color="auto"/>
                <w:right w:val="none" w:sz="0" w:space="0" w:color="auto"/>
              </w:divBdr>
              <w:divsChild>
                <w:div w:id="891964529">
                  <w:marLeft w:val="0"/>
                  <w:marRight w:val="0"/>
                  <w:marTop w:val="0"/>
                  <w:marBottom w:val="0"/>
                  <w:divBdr>
                    <w:top w:val="none" w:sz="0" w:space="0" w:color="auto"/>
                    <w:left w:val="none" w:sz="0" w:space="0" w:color="auto"/>
                    <w:bottom w:val="none" w:sz="0" w:space="0" w:color="auto"/>
                    <w:right w:val="none" w:sz="0" w:space="0" w:color="auto"/>
                  </w:divBdr>
                </w:div>
                <w:div w:id="707339077">
                  <w:marLeft w:val="0"/>
                  <w:marRight w:val="0"/>
                  <w:marTop w:val="0"/>
                  <w:marBottom w:val="0"/>
                  <w:divBdr>
                    <w:top w:val="none" w:sz="0" w:space="0" w:color="auto"/>
                    <w:left w:val="none" w:sz="0" w:space="0" w:color="auto"/>
                    <w:bottom w:val="none" w:sz="0" w:space="0" w:color="auto"/>
                    <w:right w:val="none" w:sz="0" w:space="0" w:color="auto"/>
                  </w:divBdr>
                </w:div>
                <w:div w:id="805246972">
                  <w:marLeft w:val="0"/>
                  <w:marRight w:val="0"/>
                  <w:marTop w:val="0"/>
                  <w:marBottom w:val="0"/>
                  <w:divBdr>
                    <w:top w:val="none" w:sz="0" w:space="0" w:color="auto"/>
                    <w:left w:val="none" w:sz="0" w:space="0" w:color="auto"/>
                    <w:bottom w:val="none" w:sz="0" w:space="0" w:color="auto"/>
                    <w:right w:val="none" w:sz="0" w:space="0" w:color="auto"/>
                  </w:divBdr>
                </w:div>
                <w:div w:id="935558133">
                  <w:marLeft w:val="0"/>
                  <w:marRight w:val="0"/>
                  <w:marTop w:val="0"/>
                  <w:marBottom w:val="0"/>
                  <w:divBdr>
                    <w:top w:val="none" w:sz="0" w:space="0" w:color="auto"/>
                    <w:left w:val="none" w:sz="0" w:space="0" w:color="auto"/>
                    <w:bottom w:val="none" w:sz="0" w:space="0" w:color="auto"/>
                    <w:right w:val="none" w:sz="0" w:space="0" w:color="auto"/>
                  </w:divBdr>
                </w:div>
                <w:div w:id="454060086">
                  <w:marLeft w:val="0"/>
                  <w:marRight w:val="0"/>
                  <w:marTop w:val="0"/>
                  <w:marBottom w:val="0"/>
                  <w:divBdr>
                    <w:top w:val="none" w:sz="0" w:space="0" w:color="auto"/>
                    <w:left w:val="none" w:sz="0" w:space="0" w:color="auto"/>
                    <w:bottom w:val="none" w:sz="0" w:space="0" w:color="auto"/>
                    <w:right w:val="none" w:sz="0" w:space="0" w:color="auto"/>
                  </w:divBdr>
                </w:div>
                <w:div w:id="210575145">
                  <w:marLeft w:val="0"/>
                  <w:marRight w:val="0"/>
                  <w:marTop w:val="0"/>
                  <w:marBottom w:val="0"/>
                  <w:divBdr>
                    <w:top w:val="none" w:sz="0" w:space="0" w:color="auto"/>
                    <w:left w:val="none" w:sz="0" w:space="0" w:color="auto"/>
                    <w:bottom w:val="none" w:sz="0" w:space="0" w:color="auto"/>
                    <w:right w:val="none" w:sz="0" w:space="0" w:color="auto"/>
                  </w:divBdr>
                </w:div>
                <w:div w:id="2081976162">
                  <w:marLeft w:val="0"/>
                  <w:marRight w:val="0"/>
                  <w:marTop w:val="0"/>
                  <w:marBottom w:val="0"/>
                  <w:divBdr>
                    <w:top w:val="none" w:sz="0" w:space="0" w:color="auto"/>
                    <w:left w:val="none" w:sz="0" w:space="0" w:color="auto"/>
                    <w:bottom w:val="none" w:sz="0" w:space="0" w:color="auto"/>
                    <w:right w:val="none" w:sz="0" w:space="0" w:color="auto"/>
                  </w:divBdr>
                </w:div>
                <w:div w:id="974605452">
                  <w:marLeft w:val="0"/>
                  <w:marRight w:val="0"/>
                  <w:marTop w:val="0"/>
                  <w:marBottom w:val="0"/>
                  <w:divBdr>
                    <w:top w:val="none" w:sz="0" w:space="0" w:color="auto"/>
                    <w:left w:val="none" w:sz="0" w:space="0" w:color="auto"/>
                    <w:bottom w:val="none" w:sz="0" w:space="0" w:color="auto"/>
                    <w:right w:val="none" w:sz="0" w:space="0" w:color="auto"/>
                  </w:divBdr>
                </w:div>
                <w:div w:id="731974697">
                  <w:marLeft w:val="0"/>
                  <w:marRight w:val="0"/>
                  <w:marTop w:val="0"/>
                  <w:marBottom w:val="0"/>
                  <w:divBdr>
                    <w:top w:val="none" w:sz="0" w:space="0" w:color="auto"/>
                    <w:left w:val="none" w:sz="0" w:space="0" w:color="auto"/>
                    <w:bottom w:val="none" w:sz="0" w:space="0" w:color="auto"/>
                    <w:right w:val="none" w:sz="0" w:space="0" w:color="auto"/>
                  </w:divBdr>
                </w:div>
                <w:div w:id="86535489">
                  <w:marLeft w:val="0"/>
                  <w:marRight w:val="0"/>
                  <w:marTop w:val="0"/>
                  <w:marBottom w:val="0"/>
                  <w:divBdr>
                    <w:top w:val="none" w:sz="0" w:space="0" w:color="auto"/>
                    <w:left w:val="none" w:sz="0" w:space="0" w:color="auto"/>
                    <w:bottom w:val="none" w:sz="0" w:space="0" w:color="auto"/>
                    <w:right w:val="none" w:sz="0" w:space="0" w:color="auto"/>
                  </w:divBdr>
                </w:div>
                <w:div w:id="2115595212">
                  <w:marLeft w:val="0"/>
                  <w:marRight w:val="0"/>
                  <w:marTop w:val="0"/>
                  <w:marBottom w:val="0"/>
                  <w:divBdr>
                    <w:top w:val="none" w:sz="0" w:space="0" w:color="auto"/>
                    <w:left w:val="none" w:sz="0" w:space="0" w:color="auto"/>
                    <w:bottom w:val="none" w:sz="0" w:space="0" w:color="auto"/>
                    <w:right w:val="none" w:sz="0" w:space="0" w:color="auto"/>
                  </w:divBdr>
                </w:div>
                <w:div w:id="520054557">
                  <w:marLeft w:val="0"/>
                  <w:marRight w:val="0"/>
                  <w:marTop w:val="0"/>
                  <w:marBottom w:val="0"/>
                  <w:divBdr>
                    <w:top w:val="none" w:sz="0" w:space="0" w:color="auto"/>
                    <w:left w:val="none" w:sz="0" w:space="0" w:color="auto"/>
                    <w:bottom w:val="none" w:sz="0" w:space="0" w:color="auto"/>
                    <w:right w:val="none" w:sz="0" w:space="0" w:color="auto"/>
                  </w:divBdr>
                </w:div>
                <w:div w:id="1734885022">
                  <w:marLeft w:val="0"/>
                  <w:marRight w:val="0"/>
                  <w:marTop w:val="0"/>
                  <w:marBottom w:val="0"/>
                  <w:divBdr>
                    <w:top w:val="none" w:sz="0" w:space="0" w:color="auto"/>
                    <w:left w:val="none" w:sz="0" w:space="0" w:color="auto"/>
                    <w:bottom w:val="none" w:sz="0" w:space="0" w:color="auto"/>
                    <w:right w:val="none" w:sz="0" w:space="0" w:color="auto"/>
                  </w:divBdr>
                </w:div>
                <w:div w:id="1557735363">
                  <w:marLeft w:val="0"/>
                  <w:marRight w:val="0"/>
                  <w:marTop w:val="0"/>
                  <w:marBottom w:val="0"/>
                  <w:divBdr>
                    <w:top w:val="none" w:sz="0" w:space="0" w:color="auto"/>
                    <w:left w:val="none" w:sz="0" w:space="0" w:color="auto"/>
                    <w:bottom w:val="none" w:sz="0" w:space="0" w:color="auto"/>
                    <w:right w:val="none" w:sz="0" w:space="0" w:color="auto"/>
                  </w:divBdr>
                </w:div>
                <w:div w:id="1945336181">
                  <w:marLeft w:val="0"/>
                  <w:marRight w:val="0"/>
                  <w:marTop w:val="0"/>
                  <w:marBottom w:val="0"/>
                  <w:divBdr>
                    <w:top w:val="none" w:sz="0" w:space="0" w:color="auto"/>
                    <w:left w:val="none" w:sz="0" w:space="0" w:color="auto"/>
                    <w:bottom w:val="none" w:sz="0" w:space="0" w:color="auto"/>
                    <w:right w:val="none" w:sz="0" w:space="0" w:color="auto"/>
                  </w:divBdr>
                </w:div>
                <w:div w:id="553740042">
                  <w:marLeft w:val="0"/>
                  <w:marRight w:val="0"/>
                  <w:marTop w:val="0"/>
                  <w:marBottom w:val="0"/>
                  <w:divBdr>
                    <w:top w:val="none" w:sz="0" w:space="0" w:color="auto"/>
                    <w:left w:val="none" w:sz="0" w:space="0" w:color="auto"/>
                    <w:bottom w:val="none" w:sz="0" w:space="0" w:color="auto"/>
                    <w:right w:val="none" w:sz="0" w:space="0" w:color="auto"/>
                  </w:divBdr>
                </w:div>
                <w:div w:id="228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818</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MUDUR</cp:lastModifiedBy>
  <cp:revision>10</cp:revision>
  <cp:lastPrinted>2021-08-24T08:54:00Z</cp:lastPrinted>
  <dcterms:created xsi:type="dcterms:W3CDTF">2021-08-24T08:04:00Z</dcterms:created>
  <dcterms:modified xsi:type="dcterms:W3CDTF">2021-09-02T09:40:00Z</dcterms:modified>
</cp:coreProperties>
</file>